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DF" w:rsidRPr="008050DF" w:rsidRDefault="008050DF" w:rsidP="008050DF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i/>
          <w:color w:val="4E4E3F"/>
          <w:sz w:val="32"/>
          <w:szCs w:val="32"/>
          <w:lang w:eastAsia="ru-RU"/>
        </w:rPr>
      </w:pPr>
      <w:r w:rsidRPr="008050DF">
        <w:rPr>
          <w:rFonts w:ascii="Arial Black" w:eastAsia="Times New Roman" w:hAnsi="Arial Black" w:cs="Arial"/>
          <w:i/>
          <w:color w:val="4E4E3F"/>
          <w:sz w:val="32"/>
          <w:szCs w:val="32"/>
          <w:lang w:eastAsia="ru-RU"/>
        </w:rPr>
        <w:t>Заполни таблицу.</w:t>
      </w:r>
    </w:p>
    <w:p w:rsidR="008050DF" w:rsidRPr="008050DF" w:rsidRDefault="008050DF" w:rsidP="00805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050DF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p w:rsidR="008050DF" w:rsidRPr="008050DF" w:rsidRDefault="008050DF" w:rsidP="00805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050DF">
        <w:rPr>
          <w:rFonts w:ascii="Arial" w:eastAsia="Times New Roman" w:hAnsi="Arial" w:cs="Arial"/>
          <w:b/>
          <w:bCs/>
          <w:color w:val="4E4E3F"/>
          <w:sz w:val="30"/>
          <w:lang w:eastAsia="ru-RU"/>
        </w:rPr>
        <w:t>Подготовка к школе</w:t>
      </w:r>
    </w:p>
    <w:p w:rsidR="008050DF" w:rsidRPr="008050DF" w:rsidRDefault="008050DF" w:rsidP="00805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050DF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tbl>
      <w:tblPr>
        <w:tblW w:w="12044" w:type="dxa"/>
        <w:tblBorders>
          <w:top w:val="single" w:sz="8" w:space="0" w:color="696969"/>
          <w:left w:val="single" w:sz="8" w:space="0" w:color="696969"/>
          <w:bottom w:val="single" w:sz="8" w:space="0" w:color="696969"/>
          <w:right w:val="single" w:sz="8" w:space="0" w:color="69696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4"/>
        <w:gridCol w:w="2169"/>
        <w:gridCol w:w="2169"/>
        <w:gridCol w:w="2169"/>
        <w:gridCol w:w="1913"/>
      </w:tblGrid>
      <w:tr w:rsidR="008050DF" w:rsidRPr="008050DF" w:rsidTr="008050DF"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</w:tr>
      <w:tr w:rsidR="008050DF" w:rsidRPr="008050DF" w:rsidTr="008050DF"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Ручки, </w:t>
            </w:r>
            <w:proofErr w:type="spellStart"/>
            <w:proofErr w:type="gramStart"/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050DF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050DF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050DF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050DF">
              <w:rPr>
                <w:rFonts w:ascii="MathJax_Main" w:eastAsia="Times New Roman" w:hAnsi="MathJax_Main" w:cs="Times New Roman"/>
                <w:color w:val="76A900"/>
                <w:sz w:val="37"/>
                <w:lang w:eastAsia="ru-RU"/>
              </w:rPr>
              <w:t>4</w:t>
            </w:r>
          </w:p>
        </w:tc>
      </w:tr>
      <w:tr w:rsidR="008050DF" w:rsidRPr="008050DF" w:rsidTr="008050DF"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Тетради, </w:t>
            </w:r>
            <w:proofErr w:type="spellStart"/>
            <w:proofErr w:type="gramStart"/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050DF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050DF">
              <w:rPr>
                <w:rFonts w:ascii="MathJax_Main" w:eastAsia="Times New Roman" w:hAnsi="MathJax_Main" w:cs="Times New Roman"/>
                <w:color w:val="76A900"/>
                <w:sz w:val="3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050DF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13</w:t>
            </w:r>
          </w:p>
        </w:tc>
      </w:tr>
      <w:tr w:rsidR="008050DF" w:rsidRPr="008050DF" w:rsidTr="008050DF"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Справочники, </w:t>
            </w:r>
            <w:proofErr w:type="spellStart"/>
            <w:proofErr w:type="gramStart"/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050DF">
              <w:rPr>
                <w:rFonts w:ascii="MathJax_Main" w:eastAsia="Times New Roman" w:hAnsi="MathJax_Main" w:cs="Times New Roman"/>
                <w:color w:val="76A900"/>
                <w:sz w:val="3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050DF">
              <w:rPr>
                <w:rFonts w:ascii="MathJax_Main" w:eastAsia="Times New Roman" w:hAnsi="MathJax_Main" w:cs="Times New Roman"/>
                <w:color w:val="76A900"/>
                <w:sz w:val="3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050DF">
              <w:rPr>
                <w:rFonts w:ascii="MathJax_Main" w:eastAsia="Times New Roman" w:hAnsi="MathJax_Main" w:cs="Times New Roman"/>
                <w:color w:val="76A900"/>
                <w:sz w:val="3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050DF">
              <w:rPr>
                <w:rFonts w:ascii="MathJax_Main" w:eastAsia="Times New Roman" w:hAnsi="MathJax_Main" w:cs="Times New Roman"/>
                <w:color w:val="76A900"/>
                <w:sz w:val="37"/>
                <w:lang w:eastAsia="ru-RU"/>
              </w:rPr>
              <w:t>0</w:t>
            </w:r>
          </w:p>
        </w:tc>
      </w:tr>
      <w:tr w:rsidR="008050DF" w:rsidRPr="008050DF" w:rsidTr="008050DF"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Линейки, </w:t>
            </w:r>
            <w:proofErr w:type="spellStart"/>
            <w:proofErr w:type="gramStart"/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050DF">
              <w:rPr>
                <w:rFonts w:ascii="MathJax_Main" w:eastAsia="Times New Roman" w:hAnsi="MathJax_Main" w:cs="Times New Roman"/>
                <w:color w:val="76A900"/>
                <w:sz w:val="3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050DF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050DF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050DF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2</w:t>
            </w:r>
          </w:p>
        </w:tc>
      </w:tr>
      <w:tr w:rsidR="008050DF" w:rsidRPr="008050DF" w:rsidTr="008050DF"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Итого, </w:t>
            </w:r>
            <w:proofErr w:type="spellStart"/>
            <w:proofErr w:type="gramStart"/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49.55pt;height:17.75pt" o:ole="">
                  <v:imagedata r:id="rId4" o:title=""/>
                </v:shape>
                <w:control r:id="rId5" w:name="DefaultOcxName" w:shapeid="_x0000_i1045"/>
              </w:objec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46" type="#_x0000_t75" style="width:49.55pt;height:17.75pt" o:ole="">
                  <v:imagedata r:id="rId4" o:title=""/>
                </v:shape>
                <w:control r:id="rId6" w:name="DefaultOcxName1" w:shapeid="_x0000_i1046"/>
              </w:objec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1" type="#_x0000_t75" style="width:49.55pt;height:17.75pt" o:ole="">
                  <v:imagedata r:id="rId4" o:title=""/>
                </v:shape>
                <w:control r:id="rId7" w:name="DefaultOcxName2" w:shapeid="_x0000_i1031"/>
              </w:objec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19</w:t>
            </w:r>
          </w:p>
        </w:tc>
      </w:tr>
    </w:tbl>
    <w:p w:rsidR="00EC059C" w:rsidRDefault="008050DF" w:rsidP="008050DF">
      <w:pPr>
        <w:spacing w:after="0" w:line="240" w:lineRule="auto"/>
      </w:pPr>
      <w:r w:rsidRPr="008050DF">
        <w:rPr>
          <w:rFonts w:ascii="inherit" w:eastAsia="Times New Roman" w:hAnsi="inherit" w:cs="Arial"/>
          <w:color w:val="FFFFFF"/>
          <w:sz w:val="26"/>
          <w:u w:val="single"/>
          <w:lang w:eastAsia="ru-RU"/>
        </w:rPr>
        <w:t xml:space="preserve">Вход </w:t>
      </w:r>
      <w:proofErr w:type="gramStart"/>
      <w:r w:rsidRPr="008050DF">
        <w:rPr>
          <w:rFonts w:ascii="inherit" w:eastAsia="Times New Roman" w:hAnsi="inherit" w:cs="Arial"/>
          <w:color w:val="FFFFFF"/>
          <w:sz w:val="26"/>
          <w:u w:val="single"/>
          <w:lang w:eastAsia="ru-RU"/>
        </w:rPr>
        <w:t>на</w:t>
      </w:r>
      <w:proofErr w:type="gramEnd"/>
      <w:r w:rsidRPr="008050DF">
        <w:rPr>
          <w:rFonts w:ascii="inherit" w:eastAsia="Times New Roman" w:hAnsi="inherit" w:cs="Arial"/>
          <w:color w:val="FFFFFF"/>
          <w:sz w:val="26"/>
          <w:u w:val="single"/>
          <w:lang w:eastAsia="ru-RU"/>
        </w:rPr>
        <w:t xml:space="preserve"> порта</w:t>
      </w:r>
    </w:p>
    <w:p w:rsidR="008050DF" w:rsidRPr="008050DF" w:rsidRDefault="008050DF" w:rsidP="00805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050DF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Заполни таблицу.</w:t>
      </w:r>
    </w:p>
    <w:p w:rsidR="008050DF" w:rsidRPr="008050DF" w:rsidRDefault="008050DF" w:rsidP="00805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050DF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p w:rsidR="008050DF" w:rsidRPr="008050DF" w:rsidRDefault="008050DF" w:rsidP="00805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050DF">
        <w:rPr>
          <w:rFonts w:ascii="Arial" w:eastAsia="Times New Roman" w:hAnsi="Arial" w:cs="Arial"/>
          <w:b/>
          <w:bCs/>
          <w:color w:val="4E4E3F"/>
          <w:sz w:val="30"/>
          <w:lang w:eastAsia="ru-RU"/>
        </w:rPr>
        <w:t>Товар на складе</w:t>
      </w:r>
    </w:p>
    <w:p w:rsidR="008050DF" w:rsidRPr="008050DF" w:rsidRDefault="008050DF" w:rsidP="00805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050DF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tbl>
      <w:tblPr>
        <w:tblW w:w="7481" w:type="dxa"/>
        <w:tblBorders>
          <w:top w:val="single" w:sz="8" w:space="0" w:color="696969"/>
          <w:left w:val="single" w:sz="8" w:space="0" w:color="696969"/>
          <w:bottom w:val="single" w:sz="8" w:space="0" w:color="696969"/>
          <w:right w:val="single" w:sz="8" w:space="0" w:color="69696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4"/>
        <w:gridCol w:w="1560"/>
        <w:gridCol w:w="2367"/>
        <w:gridCol w:w="2340"/>
      </w:tblGrid>
      <w:tr w:rsidR="008050DF" w:rsidRPr="008050DF" w:rsidTr="008050DF"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</w:t>
            </w:r>
            <w:proofErr w:type="spellStart"/>
            <w:proofErr w:type="gramStart"/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Стоимость, </w:t>
            </w:r>
            <w:proofErr w:type="spellStart"/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8050DF" w:rsidRPr="008050DF" w:rsidTr="008050DF"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4064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260096</w:t>
            </w:r>
          </w:p>
        </w:tc>
      </w:tr>
      <w:tr w:rsidR="008050DF" w:rsidRPr="008050DF" w:rsidTr="008050DF"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Пальто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6101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47" type="#_x0000_t75" style="width:49.55pt;height:17.75pt" o:ole="">
                  <v:imagedata r:id="rId4" o:title=""/>
                </v:shape>
                <w:control r:id="rId8" w:name="DefaultOcxName3" w:shapeid="_x0000_i1047"/>
              </w:object>
            </w:r>
          </w:p>
        </w:tc>
      </w:tr>
      <w:tr w:rsidR="008050DF" w:rsidRPr="008050DF" w:rsidTr="008050DF"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Шуба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39553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355977</w:t>
            </w:r>
          </w:p>
        </w:tc>
      </w:tr>
      <w:tr w:rsidR="008050DF" w:rsidRPr="008050DF" w:rsidTr="008050DF"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48" type="#_x0000_t75" style="width:49.55pt;height:17.75pt" o:ole="">
                  <v:imagedata r:id="rId4" o:title=""/>
                </v:shape>
                <w:control r:id="rId9" w:name="DefaultOcxName11" w:shapeid="_x0000_i1048"/>
              </w:object>
            </w:r>
          </w:p>
        </w:tc>
      </w:tr>
    </w:tbl>
    <w:p w:rsidR="008050DF" w:rsidRDefault="008050DF" w:rsidP="008050DF">
      <w:pPr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</w:p>
    <w:p w:rsidR="008050DF" w:rsidRDefault="008050DF" w:rsidP="008050DF">
      <w:pPr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</w:p>
    <w:p w:rsidR="008050DF" w:rsidRDefault="008050DF" w:rsidP="008050DF">
      <w:pPr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</w:p>
    <w:p w:rsidR="008050DF" w:rsidRPr="008050DF" w:rsidRDefault="008050DF" w:rsidP="008050DF">
      <w:pPr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</w:p>
    <w:p w:rsidR="008050DF" w:rsidRPr="008050DF" w:rsidRDefault="008050DF" w:rsidP="00805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050DF">
        <w:rPr>
          <w:rFonts w:ascii="Arial" w:eastAsia="Times New Roman" w:hAnsi="Arial" w:cs="Arial"/>
          <w:color w:val="4E4E3F"/>
          <w:sz w:val="30"/>
          <w:szCs w:val="30"/>
          <w:lang w:eastAsia="ru-RU"/>
        </w:rPr>
        <w:lastRenderedPageBreak/>
        <w:t>Вычисли цену товара со скидкой.</w:t>
      </w:r>
      <w:r w:rsidR="00D305C5">
        <w:rPr>
          <w:rFonts w:ascii="Arial" w:eastAsia="Times New Roman" w:hAnsi="Arial" w:cs="Arial"/>
          <w:color w:val="4E4E3F"/>
          <w:sz w:val="30"/>
          <w:szCs w:val="30"/>
          <w:lang w:eastAsia="ru-RU"/>
        </w:rPr>
        <w:t xml:space="preserve">   </w:t>
      </w:r>
      <w:r>
        <w:rPr>
          <w:rFonts w:ascii="Arial" w:eastAsia="Times New Roman" w:hAnsi="Arial" w:cs="Arial"/>
          <w:i/>
          <w:iCs/>
          <w:color w:val="4E4E3F"/>
          <w:sz w:val="30"/>
          <w:lang w:eastAsia="ru-RU"/>
        </w:rPr>
        <w:t>(Ответ округли до деся</w:t>
      </w:r>
      <w:r w:rsidRPr="008050DF">
        <w:rPr>
          <w:rFonts w:ascii="Arial" w:eastAsia="Times New Roman" w:hAnsi="Arial" w:cs="Arial"/>
          <w:i/>
          <w:iCs/>
          <w:color w:val="4E4E3F"/>
          <w:sz w:val="30"/>
          <w:lang w:eastAsia="ru-RU"/>
        </w:rPr>
        <w:t>тых).</w:t>
      </w:r>
    </w:p>
    <w:p w:rsidR="008050DF" w:rsidRPr="008050DF" w:rsidRDefault="008050DF" w:rsidP="00805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050DF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p w:rsidR="008050DF" w:rsidRPr="008050DF" w:rsidRDefault="008050DF" w:rsidP="00805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050DF">
        <w:rPr>
          <w:rFonts w:ascii="Arial" w:eastAsia="Times New Roman" w:hAnsi="Arial" w:cs="Arial"/>
          <w:b/>
          <w:bCs/>
          <w:color w:val="4E4E3F"/>
          <w:sz w:val="30"/>
          <w:lang w:eastAsia="ru-RU"/>
        </w:rPr>
        <w:t>Товар в магазине</w:t>
      </w:r>
    </w:p>
    <w:p w:rsidR="008050DF" w:rsidRPr="008050DF" w:rsidRDefault="008050DF" w:rsidP="00805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050DF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tbl>
      <w:tblPr>
        <w:tblW w:w="7481" w:type="dxa"/>
        <w:tblBorders>
          <w:top w:val="single" w:sz="8" w:space="0" w:color="696969"/>
          <w:left w:val="single" w:sz="8" w:space="0" w:color="696969"/>
          <w:bottom w:val="single" w:sz="8" w:space="0" w:color="696969"/>
          <w:right w:val="single" w:sz="8" w:space="0" w:color="69696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8"/>
        <w:gridCol w:w="1391"/>
        <w:gridCol w:w="2399"/>
        <w:gridCol w:w="2231"/>
      </w:tblGrid>
      <w:tr w:rsidR="008050DF" w:rsidRPr="008050DF" w:rsidTr="008050DF"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 %                    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товара со скидкой, </w:t>
            </w:r>
            <w:proofErr w:type="spellStart"/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</w:t>
            </w:r>
          </w:p>
        </w:tc>
      </w:tr>
      <w:tr w:rsidR="008050DF" w:rsidRPr="008050DF" w:rsidTr="008050DF"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MathJax_Main" w:eastAsia="Times New Roman" w:hAnsi="MathJax_Main" w:cs="Times New Roman"/>
                <w:color w:val="76A900"/>
                <w:sz w:val="3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60" type="#_x0000_t75" style="width:49.55pt;height:17.75pt" o:ole="">
                  <v:imagedata r:id="rId4" o:title=""/>
                </v:shape>
                <w:control r:id="rId10" w:name="DefaultOcxName4" w:shapeid="_x0000_i1060"/>
              </w:object>
            </w:r>
          </w:p>
        </w:tc>
      </w:tr>
      <w:tr w:rsidR="008050DF" w:rsidRPr="008050DF" w:rsidTr="008050DF"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MathJax_Main" w:eastAsia="Times New Roman" w:hAnsi="MathJax_Main" w:cs="Times New Roman"/>
                <w:color w:val="76A900"/>
                <w:sz w:val="3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59" type="#_x0000_t75" style="width:49.55pt;height:17.75pt" o:ole="">
                  <v:imagedata r:id="rId4" o:title=""/>
                </v:shape>
                <w:control r:id="rId11" w:name="DefaultOcxName12" w:shapeid="_x0000_i1059"/>
              </w:object>
            </w:r>
          </w:p>
        </w:tc>
      </w:tr>
      <w:tr w:rsidR="008050DF" w:rsidRPr="008050DF" w:rsidTr="008050DF"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                         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MathJax_Main" w:eastAsia="Times New Roman" w:hAnsi="MathJax_Main" w:cs="Times New Roman"/>
                <w:color w:val="76A900"/>
                <w:sz w:val="3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58" type="#_x0000_t75" style="width:49.55pt;height:17.75pt" o:ole="">
                  <v:imagedata r:id="rId4" o:title=""/>
                </v:shape>
                <w:control r:id="rId12" w:name="DefaultOcxName21" w:shapeid="_x0000_i1058"/>
              </w:object>
            </w:r>
          </w:p>
        </w:tc>
      </w:tr>
      <w:tr w:rsidR="008050DF" w:rsidRPr="008050DF" w:rsidTr="008050DF"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MathJax_Main" w:eastAsia="Times New Roman" w:hAnsi="MathJax_Main" w:cs="Times New Roman"/>
                <w:color w:val="76A900"/>
                <w:sz w:val="3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050DF" w:rsidRP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57" type="#_x0000_t75" style="width:49.55pt;height:17.75pt" o:ole="">
                  <v:imagedata r:id="rId4" o:title=""/>
                </v:shape>
                <w:control r:id="rId13" w:name="DefaultOcxName31" w:shapeid="_x0000_i1057"/>
              </w:object>
            </w:r>
          </w:p>
        </w:tc>
      </w:tr>
    </w:tbl>
    <w:p w:rsidR="008050DF" w:rsidRDefault="008050DF" w:rsidP="008050DF">
      <w:pPr>
        <w:spacing w:after="0" w:line="240" w:lineRule="auto"/>
        <w:rPr>
          <w:rFonts w:ascii="Arial" w:eastAsia="Times New Roman" w:hAnsi="Arial" w:cs="Arial"/>
          <w:color w:val="00AEEF"/>
          <w:sz w:val="30"/>
          <w:u w:val="single"/>
          <w:lang w:eastAsia="ru-RU"/>
        </w:rPr>
      </w:pPr>
      <w:hyperlink r:id="rId14" w:history="1">
        <w:r w:rsidRPr="008050DF">
          <w:rPr>
            <w:rFonts w:ascii="inherit" w:eastAsia="Times New Roman" w:hAnsi="inherit" w:cs="Arial"/>
            <w:color w:val="FFFFFF"/>
            <w:sz w:val="26"/>
            <w:u w:val="single"/>
            <w:lang w:eastAsia="ru-RU"/>
          </w:rPr>
          <w:t>В</w:t>
        </w:r>
        <w:r w:rsidRPr="008050DF">
          <w:rPr>
            <w:rFonts w:ascii="inherit" w:eastAsia="Times New Roman" w:hAnsi="inherit" w:cs="Arial"/>
            <w:color w:val="FFFFFF"/>
            <w:sz w:val="26"/>
            <w:u w:val="single"/>
            <w:lang w:eastAsia="ru-RU"/>
          </w:rPr>
          <w:t>ход на портал</w:t>
        </w:r>
      </w:hyperlink>
      <w:r w:rsidRPr="008050DF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p w:rsidR="008050DF" w:rsidRDefault="008050DF" w:rsidP="008050DF">
      <w:pPr>
        <w:rPr>
          <w:rStyle w:val="a7"/>
          <w:sz w:val="28"/>
          <w:szCs w:val="28"/>
        </w:rPr>
      </w:pPr>
    </w:p>
    <w:p w:rsidR="008050DF" w:rsidRPr="00D305C5" w:rsidRDefault="008050DF" w:rsidP="008050DF">
      <w:pPr>
        <w:rPr>
          <w:rStyle w:val="a7"/>
          <w:rFonts w:cs="Aharoni"/>
          <w:color w:val="1F497D" w:themeColor="text2"/>
          <w:sz w:val="36"/>
          <w:szCs w:val="36"/>
        </w:rPr>
      </w:pPr>
      <w:r w:rsidRPr="00D305C5">
        <w:rPr>
          <w:rStyle w:val="a7"/>
          <w:rFonts w:cs="Aharoni"/>
          <w:color w:val="1F497D" w:themeColor="text2"/>
          <w:sz w:val="36"/>
          <w:szCs w:val="36"/>
        </w:rPr>
        <w:t>Задача «Школьный двор»</w:t>
      </w:r>
    </w:p>
    <w:p w:rsidR="008050DF" w:rsidRPr="008050DF" w:rsidRDefault="008050DF" w:rsidP="00805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050DF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На школьном дворе разбивают </w:t>
      </w:r>
      <w:r w:rsidRPr="008050DF">
        <w:rPr>
          <w:rFonts w:ascii="MathJax_Main" w:eastAsia="Times New Roman" w:hAnsi="MathJax_Main" w:cs="Arial"/>
          <w:color w:val="76A900"/>
          <w:sz w:val="37"/>
          <w:lang w:eastAsia="ru-RU"/>
        </w:rPr>
        <w:t>4</w:t>
      </w:r>
      <w:r w:rsidRPr="008050DF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клумбы прямоугольной формы.</w:t>
      </w:r>
    </w:p>
    <w:p w:rsidR="008050DF" w:rsidRPr="008050DF" w:rsidRDefault="008050DF" w:rsidP="00805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050DF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Первая клумба представляет собой квадрат со стороной </w:t>
      </w:r>
      <w:r w:rsidRPr="008050DF">
        <w:rPr>
          <w:rFonts w:ascii="MathJax_Main" w:eastAsia="Times New Roman" w:hAnsi="MathJax_Main" w:cs="Arial"/>
          <w:color w:val="76A900"/>
          <w:sz w:val="37"/>
          <w:lang w:eastAsia="ru-RU"/>
        </w:rPr>
        <w:t>35</w:t>
      </w:r>
      <w:r w:rsidRPr="008050DF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метров.</w:t>
      </w:r>
    </w:p>
    <w:p w:rsidR="008050DF" w:rsidRPr="008050DF" w:rsidRDefault="008050DF" w:rsidP="00805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050DF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Вторая клумба имеет форму прямоугольника, его стороны — </w:t>
      </w:r>
      <w:r w:rsidRPr="008050DF">
        <w:rPr>
          <w:rFonts w:ascii="MathJax_Main" w:eastAsia="Times New Roman" w:hAnsi="MathJax_Main" w:cs="Arial"/>
          <w:color w:val="76A900"/>
          <w:sz w:val="37"/>
          <w:lang w:eastAsia="ru-RU"/>
        </w:rPr>
        <w:t>35</w:t>
      </w:r>
      <w:r w:rsidRPr="008050DF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и </w:t>
      </w:r>
      <w:r w:rsidRPr="008050DF">
        <w:rPr>
          <w:rFonts w:ascii="MathJax_Main" w:eastAsia="Times New Roman" w:hAnsi="MathJax_Main" w:cs="Arial"/>
          <w:color w:val="76A900"/>
          <w:sz w:val="37"/>
          <w:lang w:eastAsia="ru-RU"/>
        </w:rPr>
        <w:t>3</w:t>
      </w:r>
      <w:r w:rsidRPr="008050DF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метра.</w:t>
      </w:r>
    </w:p>
    <w:p w:rsidR="008050DF" w:rsidRPr="008050DF" w:rsidRDefault="008050DF" w:rsidP="00805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050DF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Стороны третьей клумбы равны </w:t>
      </w:r>
      <w:r w:rsidRPr="008050DF">
        <w:rPr>
          <w:rFonts w:ascii="MathJax_Main" w:eastAsia="Times New Roman" w:hAnsi="MathJax_Main" w:cs="Arial"/>
          <w:color w:val="76A900"/>
          <w:sz w:val="37"/>
          <w:lang w:eastAsia="ru-RU"/>
        </w:rPr>
        <w:t>2</w:t>
      </w:r>
      <w:r w:rsidRPr="008050DF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метра.</w:t>
      </w:r>
    </w:p>
    <w:p w:rsidR="008050DF" w:rsidRPr="008050DF" w:rsidRDefault="008050DF" w:rsidP="00805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050DF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Четвёртая клумба представляет собой прямоугольник со сторонами </w:t>
      </w:r>
      <w:r w:rsidRPr="008050DF">
        <w:rPr>
          <w:rFonts w:ascii="MathJax_Main" w:eastAsia="Times New Roman" w:hAnsi="MathJax_Main" w:cs="Arial"/>
          <w:color w:val="76A900"/>
          <w:sz w:val="37"/>
          <w:lang w:eastAsia="ru-RU"/>
        </w:rPr>
        <w:t>35</w:t>
      </w:r>
      <w:r w:rsidRPr="008050DF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и </w:t>
      </w:r>
      <w:r w:rsidRPr="008050DF">
        <w:rPr>
          <w:rFonts w:ascii="MathJax_Main" w:eastAsia="Times New Roman" w:hAnsi="MathJax_Main" w:cs="Arial"/>
          <w:color w:val="76A900"/>
          <w:sz w:val="37"/>
          <w:lang w:eastAsia="ru-RU"/>
        </w:rPr>
        <w:t>2</w:t>
      </w:r>
      <w:r w:rsidRPr="008050DF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метра.</w:t>
      </w:r>
    </w:p>
    <w:p w:rsidR="008050DF" w:rsidRPr="008050DF" w:rsidRDefault="008050DF" w:rsidP="00805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050DF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p w:rsidR="008050DF" w:rsidRPr="008050DF" w:rsidRDefault="008050DF" w:rsidP="00805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050DF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Сколько всего провода нужно для обозначения границ данных клумб?</w:t>
      </w:r>
    </w:p>
    <w:p w:rsidR="008050DF" w:rsidRPr="008050DF" w:rsidRDefault="008050DF" w:rsidP="00805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050DF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p w:rsidR="008050DF" w:rsidRPr="008050DF" w:rsidRDefault="008050DF" w:rsidP="00805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050DF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Ответ: </w:t>
      </w:r>
      <w:r w:rsidRPr="00D305C5">
        <w:rPr>
          <w:rFonts w:ascii="Arial" w:eastAsia="Times New Roman" w:hAnsi="Arial" w:cs="Arial"/>
          <w:color w:val="4E4E3F"/>
          <w:sz w:val="36"/>
          <w:szCs w:val="36"/>
          <w:lang w:eastAsia="ru-RU"/>
        </w:rPr>
        <w:object w:dxaOrig="1440" w:dyaOrig="1440">
          <v:shape id="_x0000_i1072" type="#_x0000_t75" style="width:42.1pt;height:17.75pt" o:ole="">
            <v:imagedata r:id="rId15" o:title=""/>
          </v:shape>
          <w:control r:id="rId16" w:name="DefaultOcxName5" w:shapeid="_x0000_i1072"/>
        </w:object>
      </w:r>
      <w:r w:rsidRPr="008050DF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  <w:proofErr w:type="gramStart"/>
      <w:r w:rsidRPr="008050DF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м</w:t>
      </w:r>
      <w:proofErr w:type="gramEnd"/>
    </w:p>
    <w:p w:rsidR="008050DF" w:rsidRDefault="008050DF" w:rsidP="008050DF">
      <w:pPr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hyperlink r:id="rId17" w:history="1">
        <w:r w:rsidRPr="008050DF">
          <w:rPr>
            <w:rFonts w:ascii="inherit" w:eastAsia="Times New Roman" w:hAnsi="inherit" w:cs="Arial"/>
            <w:color w:val="FFFFFF"/>
            <w:sz w:val="26"/>
            <w:u w:val="single"/>
            <w:lang w:eastAsia="ru-RU"/>
          </w:rPr>
          <w:t>Вход на портал</w:t>
        </w:r>
      </w:hyperlink>
      <w:r w:rsidRPr="008050DF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p w:rsidR="00782CEE" w:rsidRDefault="00782CEE" w:rsidP="008050DF">
      <w:pPr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</w:p>
    <w:p w:rsidR="00782CEE" w:rsidRDefault="00782CEE" w:rsidP="008050DF">
      <w:pPr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</w:p>
    <w:p w:rsidR="00782CEE" w:rsidRPr="00782CEE" w:rsidRDefault="00782CEE" w:rsidP="002049DD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782CEE">
        <w:rPr>
          <w:rFonts w:ascii="Arial" w:eastAsia="Times New Roman" w:hAnsi="Arial" w:cs="Arial"/>
          <w:b/>
          <w:bCs/>
          <w:color w:val="4E4E3F"/>
          <w:sz w:val="30"/>
          <w:lang w:eastAsia="ru-RU"/>
        </w:rPr>
        <w:t>Реши задачу.</w:t>
      </w:r>
    </w:p>
    <w:p w:rsidR="00782CEE" w:rsidRPr="00782CEE" w:rsidRDefault="00782CEE" w:rsidP="0078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p w:rsidR="00782CEE" w:rsidRPr="00782CEE" w:rsidRDefault="00782CEE" w:rsidP="0078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Во время каникул весёлые человечки отправились путешествовать на разных видах транспорта.</w:t>
      </w:r>
    </w:p>
    <w:p w:rsidR="00782CEE" w:rsidRPr="00782CEE" w:rsidRDefault="00782CEE" w:rsidP="0078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Незнайка проплыл </w:t>
      </w:r>
      <w:r w:rsidRPr="00782CEE">
        <w:rPr>
          <w:rFonts w:ascii="MathJax_Main" w:eastAsia="Times New Roman" w:hAnsi="MathJax_Main" w:cs="Arial"/>
          <w:color w:val="76A900"/>
          <w:sz w:val="37"/>
          <w:lang w:eastAsia="ru-RU"/>
        </w:rPr>
        <w:t>53</w:t>
      </w: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км на пароходе, проехал </w:t>
      </w:r>
      <w:r w:rsidRPr="00782CEE">
        <w:rPr>
          <w:rFonts w:ascii="MathJax_Main" w:eastAsia="Times New Roman" w:hAnsi="MathJax_Main" w:cs="Arial"/>
          <w:color w:val="76A900"/>
          <w:sz w:val="37"/>
          <w:lang w:eastAsia="ru-RU"/>
        </w:rPr>
        <w:t>48</w:t>
      </w: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км на поезде и пролетел </w:t>
      </w:r>
      <w:r w:rsidRPr="00782CEE">
        <w:rPr>
          <w:rFonts w:ascii="MathJax_Main" w:eastAsia="Times New Roman" w:hAnsi="MathJax_Main" w:cs="Arial"/>
          <w:color w:val="76A900"/>
          <w:sz w:val="37"/>
          <w:lang w:eastAsia="ru-RU"/>
        </w:rPr>
        <w:t>133</w:t>
      </w: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км на самолете.</w:t>
      </w:r>
    </w:p>
    <w:p w:rsidR="00782CEE" w:rsidRPr="00782CEE" w:rsidRDefault="00782CEE" w:rsidP="0078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Поэт Цветик проплыл на пароходе </w:t>
      </w:r>
      <w:r w:rsidRPr="00782CEE">
        <w:rPr>
          <w:rFonts w:ascii="MathJax_Main" w:eastAsia="Times New Roman" w:hAnsi="MathJax_Main" w:cs="Arial"/>
          <w:color w:val="76A900"/>
          <w:sz w:val="37"/>
          <w:lang w:eastAsia="ru-RU"/>
        </w:rPr>
        <w:t>189</w:t>
      </w: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км и проехал на поезде </w:t>
      </w:r>
      <w:r w:rsidRPr="00782CEE">
        <w:rPr>
          <w:rFonts w:ascii="MathJax_Main" w:eastAsia="Times New Roman" w:hAnsi="MathJax_Main" w:cs="Arial"/>
          <w:color w:val="76A900"/>
          <w:sz w:val="37"/>
          <w:lang w:eastAsia="ru-RU"/>
        </w:rPr>
        <w:t>12</w:t>
      </w: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км.</w:t>
      </w:r>
    </w:p>
    <w:p w:rsidR="00782CEE" w:rsidRPr="00782CEE" w:rsidRDefault="00782CEE" w:rsidP="0078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Торопыжка пролетел на самолете </w:t>
      </w:r>
      <w:r w:rsidRPr="00782CEE">
        <w:rPr>
          <w:rFonts w:ascii="MathJax_Main" w:eastAsia="Times New Roman" w:hAnsi="MathJax_Main" w:cs="Arial"/>
          <w:color w:val="76A900"/>
          <w:sz w:val="37"/>
          <w:lang w:eastAsia="ru-RU"/>
        </w:rPr>
        <w:t>132</w:t>
      </w: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км и проехал поездом </w:t>
      </w:r>
      <w:r w:rsidRPr="00782CEE">
        <w:rPr>
          <w:rFonts w:ascii="MathJax_Main" w:eastAsia="Times New Roman" w:hAnsi="MathJax_Main" w:cs="Arial"/>
          <w:color w:val="76A900"/>
          <w:sz w:val="37"/>
          <w:lang w:eastAsia="ru-RU"/>
        </w:rPr>
        <w:t>16</w:t>
      </w: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км.</w:t>
      </w:r>
    </w:p>
    <w:p w:rsidR="00782CEE" w:rsidRPr="00782CEE" w:rsidRDefault="00782CEE" w:rsidP="0078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Доктор Медуница проехала на поезде </w:t>
      </w:r>
      <w:r w:rsidRPr="00782CEE">
        <w:rPr>
          <w:rFonts w:ascii="MathJax_Main" w:eastAsia="Times New Roman" w:hAnsi="MathJax_Main" w:cs="Arial"/>
          <w:color w:val="76A900"/>
          <w:sz w:val="37"/>
          <w:lang w:eastAsia="ru-RU"/>
        </w:rPr>
        <w:t>40</w:t>
      </w: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км и проплыла на пароходе </w:t>
      </w:r>
      <w:r w:rsidRPr="00782CEE">
        <w:rPr>
          <w:rFonts w:ascii="MathJax_Main" w:eastAsia="Times New Roman" w:hAnsi="MathJax_Main" w:cs="Arial"/>
          <w:color w:val="76A900"/>
          <w:sz w:val="37"/>
          <w:lang w:eastAsia="ru-RU"/>
        </w:rPr>
        <w:t>55</w:t>
      </w: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км.</w:t>
      </w:r>
    </w:p>
    <w:p w:rsidR="00782CEE" w:rsidRPr="00782CEE" w:rsidRDefault="00782CEE" w:rsidP="0078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p w:rsidR="00782CEE" w:rsidRPr="00782CEE" w:rsidRDefault="00782CEE" w:rsidP="0078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Какое расстояние преодолел каждый из человечков?</w:t>
      </w:r>
    </w:p>
    <w:p w:rsidR="00782CEE" w:rsidRPr="00782CEE" w:rsidRDefault="00782CEE" w:rsidP="0078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p w:rsidR="00782CEE" w:rsidRPr="00782CEE" w:rsidRDefault="00782CEE" w:rsidP="0078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Ответ:</w:t>
      </w:r>
    </w:p>
    <w:p w:rsidR="00782CEE" w:rsidRPr="00782CEE" w:rsidRDefault="00782CEE" w:rsidP="0078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Незнайка — </w:t>
      </w: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object w:dxaOrig="1440" w:dyaOrig="1440">
          <v:shape id="_x0000_i1084" type="#_x0000_t75" style="width:42.1pt;height:17.75pt" o:ole="">
            <v:imagedata r:id="rId15" o:title=""/>
          </v:shape>
          <w:control r:id="rId18" w:name="DefaultOcxName6" w:shapeid="_x0000_i1084"/>
        </w:object>
      </w: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  <w:proofErr w:type="gramStart"/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км</w:t>
      </w:r>
      <w:proofErr w:type="gramEnd"/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,</w:t>
      </w:r>
    </w:p>
    <w:p w:rsidR="00782CEE" w:rsidRPr="00782CEE" w:rsidRDefault="00782CEE" w:rsidP="0078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Поэт Цветик — </w:t>
      </w: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object w:dxaOrig="1440" w:dyaOrig="1440">
          <v:shape id="_x0000_i1083" type="#_x0000_t75" style="width:42.1pt;height:17.75pt" o:ole="">
            <v:imagedata r:id="rId15" o:title=""/>
          </v:shape>
          <w:control r:id="rId19" w:name="DefaultOcxName13" w:shapeid="_x0000_i1083"/>
        </w:object>
      </w: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  <w:proofErr w:type="gramStart"/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км</w:t>
      </w:r>
      <w:proofErr w:type="gramEnd"/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,</w:t>
      </w:r>
    </w:p>
    <w:p w:rsidR="00782CEE" w:rsidRPr="00782CEE" w:rsidRDefault="00782CEE" w:rsidP="0078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Торопыжка — </w:t>
      </w: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object w:dxaOrig="1440" w:dyaOrig="1440">
          <v:shape id="_x0000_i1082" type="#_x0000_t75" style="width:42.1pt;height:17.75pt" o:ole="">
            <v:imagedata r:id="rId15" o:title=""/>
          </v:shape>
          <w:control r:id="rId20" w:name="DefaultOcxName22" w:shapeid="_x0000_i1082"/>
        </w:object>
      </w: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  <w:proofErr w:type="gramStart"/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км</w:t>
      </w:r>
      <w:proofErr w:type="gramEnd"/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,</w:t>
      </w:r>
    </w:p>
    <w:p w:rsidR="00782CEE" w:rsidRPr="00782CEE" w:rsidRDefault="00782CEE" w:rsidP="0078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Доктор Медуница — </w:t>
      </w: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object w:dxaOrig="1440" w:dyaOrig="1440">
          <v:shape id="_x0000_i1081" type="#_x0000_t75" style="width:42.1pt;height:17.75pt" o:ole="">
            <v:imagedata r:id="rId15" o:title=""/>
          </v:shape>
          <w:control r:id="rId21" w:name="DefaultOcxName32" w:shapeid="_x0000_i1081"/>
        </w:object>
      </w:r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  <w:proofErr w:type="gramStart"/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км</w:t>
      </w:r>
      <w:proofErr w:type="gramEnd"/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.</w:t>
      </w:r>
    </w:p>
    <w:p w:rsidR="00782CEE" w:rsidRDefault="00782CEE" w:rsidP="00782CEE">
      <w:pPr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hyperlink r:id="rId22" w:history="1">
        <w:r w:rsidRPr="00782CEE">
          <w:rPr>
            <w:rFonts w:ascii="inherit" w:eastAsia="Times New Roman" w:hAnsi="inherit" w:cs="Arial"/>
            <w:color w:val="FFFFFF"/>
            <w:sz w:val="26"/>
            <w:lang w:eastAsia="ru-RU"/>
          </w:rPr>
          <w:t>Вход на портал</w:t>
        </w:r>
      </w:hyperlink>
      <w:r w:rsidRPr="00782CEE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p w:rsidR="00782CEE" w:rsidRDefault="00782CEE" w:rsidP="00782CEE">
      <w:pPr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</w:p>
    <w:p w:rsidR="002049DD" w:rsidRPr="002049DD" w:rsidRDefault="002049DD" w:rsidP="002049DD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b/>
          <w:i/>
          <w:color w:val="4E4E3F"/>
          <w:sz w:val="36"/>
          <w:szCs w:val="36"/>
          <w:lang w:eastAsia="ru-RU"/>
        </w:rPr>
      </w:pPr>
      <w:r w:rsidRPr="002049DD">
        <w:rPr>
          <w:rFonts w:ascii="Arial" w:eastAsia="Times New Roman" w:hAnsi="Arial" w:cs="Arial"/>
          <w:b/>
          <w:i/>
          <w:color w:val="4E4E3F"/>
          <w:sz w:val="36"/>
          <w:szCs w:val="36"/>
          <w:lang w:eastAsia="ru-RU"/>
        </w:rPr>
        <w:t>Реши задачу.</w:t>
      </w:r>
    </w:p>
    <w:p w:rsidR="002049DD" w:rsidRPr="002049DD" w:rsidRDefault="002049DD" w:rsidP="00204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Веселые человечки решили сходить в поход.</w:t>
      </w:r>
    </w:p>
    <w:p w:rsidR="002049DD" w:rsidRPr="002049DD" w:rsidRDefault="002049DD" w:rsidP="00204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Пончик испёк для всех пирожки с мясом, яблоками, капустой и повидлом и разложил их по пакетам, кулькам и коробкам.</w:t>
      </w:r>
    </w:p>
    <w:p w:rsidR="002049DD" w:rsidRPr="002049DD" w:rsidRDefault="002049DD" w:rsidP="00204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Пирожков с мясом оказалось </w:t>
      </w:r>
      <w:r w:rsidRPr="002049DD">
        <w:rPr>
          <w:rFonts w:ascii="MathJax_Main" w:eastAsia="Times New Roman" w:hAnsi="MathJax_Main" w:cs="Arial"/>
          <w:color w:val="76A900"/>
          <w:sz w:val="37"/>
          <w:lang w:eastAsia="ru-RU"/>
        </w:rPr>
        <w:t>4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коробки, </w:t>
      </w:r>
      <w:r w:rsidRPr="002049DD">
        <w:rPr>
          <w:rFonts w:ascii="MathJax_Main" w:eastAsia="Times New Roman" w:hAnsi="MathJax_Main" w:cs="Arial"/>
          <w:color w:val="76A900"/>
          <w:sz w:val="37"/>
          <w:lang w:eastAsia="ru-RU"/>
        </w:rPr>
        <w:t>4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кулька и </w:t>
      </w:r>
      <w:r w:rsidRPr="002049DD">
        <w:rPr>
          <w:rFonts w:ascii="MathJax_Main" w:eastAsia="Times New Roman" w:hAnsi="MathJax_Main" w:cs="Arial"/>
          <w:color w:val="76A900"/>
          <w:sz w:val="37"/>
          <w:lang w:eastAsia="ru-RU"/>
        </w:rPr>
        <w:t>8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пакетов.</w:t>
      </w:r>
    </w:p>
    <w:p w:rsidR="002049DD" w:rsidRPr="002049DD" w:rsidRDefault="002049DD" w:rsidP="00204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Пирожков с яблоками — </w:t>
      </w:r>
      <w:r w:rsidRPr="002049DD">
        <w:rPr>
          <w:rFonts w:ascii="MathJax_Main" w:eastAsia="Times New Roman" w:hAnsi="MathJax_Main" w:cs="Arial"/>
          <w:color w:val="76A900"/>
          <w:sz w:val="37"/>
          <w:lang w:eastAsia="ru-RU"/>
        </w:rPr>
        <w:t>8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пакетов, </w:t>
      </w:r>
      <w:r w:rsidRPr="002049DD">
        <w:rPr>
          <w:rFonts w:ascii="MathJax_Main" w:eastAsia="Times New Roman" w:hAnsi="MathJax_Main" w:cs="Arial"/>
          <w:color w:val="76A900"/>
          <w:sz w:val="37"/>
          <w:lang w:eastAsia="ru-RU"/>
        </w:rPr>
        <w:t>1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кулёк и </w:t>
      </w:r>
      <w:r w:rsidRPr="002049DD">
        <w:rPr>
          <w:rFonts w:ascii="MathJax_Main" w:eastAsia="Times New Roman" w:hAnsi="MathJax_Main" w:cs="Arial"/>
          <w:color w:val="76A900"/>
          <w:sz w:val="37"/>
          <w:lang w:eastAsia="ru-RU"/>
        </w:rPr>
        <w:t>3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коробки.</w:t>
      </w:r>
    </w:p>
    <w:p w:rsidR="002049DD" w:rsidRPr="002049DD" w:rsidRDefault="002049DD" w:rsidP="00204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Пирожков с повидлом — </w:t>
      </w:r>
      <w:r w:rsidRPr="002049DD">
        <w:rPr>
          <w:rFonts w:ascii="MathJax_Main" w:eastAsia="Times New Roman" w:hAnsi="MathJax_Main" w:cs="Arial"/>
          <w:color w:val="76A900"/>
          <w:sz w:val="37"/>
          <w:lang w:eastAsia="ru-RU"/>
        </w:rPr>
        <w:t>6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кульков и </w:t>
      </w:r>
      <w:r w:rsidRPr="002049DD">
        <w:rPr>
          <w:rFonts w:ascii="MathJax_Main" w:eastAsia="Times New Roman" w:hAnsi="MathJax_Main" w:cs="Arial"/>
          <w:color w:val="76A900"/>
          <w:sz w:val="37"/>
          <w:lang w:eastAsia="ru-RU"/>
        </w:rPr>
        <w:t>1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коробка.</w:t>
      </w:r>
    </w:p>
    <w:p w:rsidR="002049DD" w:rsidRPr="002049DD" w:rsidRDefault="002049DD" w:rsidP="00204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Пирожков с капустой — </w:t>
      </w:r>
      <w:r w:rsidRPr="002049DD">
        <w:rPr>
          <w:rFonts w:ascii="MathJax_Main" w:eastAsia="Times New Roman" w:hAnsi="MathJax_Main" w:cs="Arial"/>
          <w:color w:val="76A900"/>
          <w:sz w:val="37"/>
          <w:lang w:eastAsia="ru-RU"/>
        </w:rPr>
        <w:t>2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пакета, </w:t>
      </w:r>
      <w:r w:rsidRPr="002049DD">
        <w:rPr>
          <w:rFonts w:ascii="MathJax_Main" w:eastAsia="Times New Roman" w:hAnsi="MathJax_Main" w:cs="Arial"/>
          <w:color w:val="76A900"/>
          <w:sz w:val="37"/>
          <w:lang w:eastAsia="ru-RU"/>
        </w:rPr>
        <w:t>1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коробка.</w:t>
      </w:r>
    </w:p>
    <w:p w:rsidR="002049DD" w:rsidRPr="002049DD" w:rsidRDefault="002049DD" w:rsidP="00204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В коробку вмещается </w:t>
      </w:r>
      <w:r w:rsidRPr="002049DD">
        <w:rPr>
          <w:rFonts w:ascii="MathJax_Main" w:eastAsia="Times New Roman" w:hAnsi="MathJax_Main" w:cs="Arial"/>
          <w:color w:val="76A900"/>
          <w:sz w:val="37"/>
          <w:lang w:eastAsia="ru-RU"/>
        </w:rPr>
        <w:t>11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 пирожков, в пакет — </w:t>
      </w:r>
      <w:r w:rsidRPr="002049DD">
        <w:rPr>
          <w:rFonts w:ascii="MathJax_Main" w:eastAsia="Times New Roman" w:hAnsi="MathJax_Main" w:cs="Arial"/>
          <w:color w:val="76A900"/>
          <w:sz w:val="37"/>
          <w:lang w:eastAsia="ru-RU"/>
        </w:rPr>
        <w:t>23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, в кулёк — </w:t>
      </w:r>
      <w:r w:rsidRPr="002049DD">
        <w:rPr>
          <w:rFonts w:ascii="MathJax_Main" w:eastAsia="Times New Roman" w:hAnsi="MathJax_Main" w:cs="Arial"/>
          <w:color w:val="76A900"/>
          <w:sz w:val="37"/>
          <w:lang w:eastAsia="ru-RU"/>
        </w:rPr>
        <w:t>19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.</w:t>
      </w:r>
    </w:p>
    <w:p w:rsidR="002049DD" w:rsidRPr="002049DD" w:rsidRDefault="002049DD" w:rsidP="00204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 xml:space="preserve">Сколько всего пирожков </w:t>
      </w:r>
      <w:proofErr w:type="gramStart"/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испёк Пончик и сколько пирожков было</w:t>
      </w:r>
      <w:proofErr w:type="gramEnd"/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 xml:space="preserve"> уложено в упаковку каждого вида?</w:t>
      </w:r>
    </w:p>
    <w:p w:rsidR="002049DD" w:rsidRPr="002049DD" w:rsidRDefault="002049DD" w:rsidP="00204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lastRenderedPageBreak/>
        <w:t> </w:t>
      </w:r>
    </w:p>
    <w:p w:rsidR="002049DD" w:rsidRPr="002049DD" w:rsidRDefault="002049DD" w:rsidP="00204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Ответ: 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object w:dxaOrig="1440" w:dyaOrig="1440">
          <v:shape id="_x0000_i1096" type="#_x0000_t75" style="width:42.1pt;height:17.75pt" o:ole="">
            <v:imagedata r:id="rId15" o:title=""/>
          </v:shape>
          <w:control r:id="rId23" w:name="DefaultOcxName7" w:shapeid="_x0000_i1096"/>
        </w:objec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пирожков испек Пончик, в коробках 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object w:dxaOrig="1440" w:dyaOrig="1440">
          <v:shape id="_x0000_i1095" type="#_x0000_t75" style="width:42.1pt;height:17.75pt" o:ole="">
            <v:imagedata r:id="rId15" o:title=""/>
          </v:shape>
          <w:control r:id="rId24" w:name="DefaultOcxName14" w:shapeid="_x0000_i1095"/>
        </w:objec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пирожков, в пакетах 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object w:dxaOrig="1440" w:dyaOrig="1440">
          <v:shape id="_x0000_i1094" type="#_x0000_t75" style="width:42.1pt;height:17.75pt" o:ole="">
            <v:imagedata r:id="rId15" o:title=""/>
          </v:shape>
          <w:control r:id="rId25" w:name="DefaultOcxName23" w:shapeid="_x0000_i1094"/>
        </w:objec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пирожков и в кульках 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object w:dxaOrig="1440" w:dyaOrig="1440">
          <v:shape id="_x0000_i1093" type="#_x0000_t75" style="width:42.1pt;height:17.75pt" o:ole="">
            <v:imagedata r:id="rId15" o:title=""/>
          </v:shape>
          <w:control r:id="rId26" w:name="DefaultOcxName33" w:shapeid="_x0000_i1093"/>
        </w:objec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пирожков.</w:t>
      </w:r>
    </w:p>
    <w:p w:rsidR="002049DD" w:rsidRDefault="002049DD" w:rsidP="008050DF">
      <w:pPr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</w:p>
    <w:p w:rsidR="00782CEE" w:rsidRPr="008050DF" w:rsidRDefault="002049DD" w:rsidP="008050DF">
      <w:pPr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2049DD">
        <w:rPr>
          <w:rFonts w:ascii="inherit" w:eastAsia="Times New Roman" w:hAnsi="inherit" w:cs="Arial"/>
          <w:color w:val="FFFFFF"/>
          <w:sz w:val="26"/>
          <w:u w:val="single"/>
          <w:lang w:eastAsia="ru-RU"/>
        </w:rPr>
        <w:t>Вход на портал</w:t>
      </w:r>
    </w:p>
    <w:p w:rsidR="002049DD" w:rsidRPr="002049DD" w:rsidRDefault="002049DD" w:rsidP="002049DD">
      <w:pPr>
        <w:shd w:val="clear" w:color="auto" w:fill="FFFFFF"/>
        <w:spacing w:after="0" w:line="240" w:lineRule="auto"/>
        <w:ind w:left="1416" w:firstLine="708"/>
        <w:rPr>
          <w:rFonts w:ascii="Arial" w:eastAsia="Times New Roman" w:hAnsi="Arial" w:cs="Arial"/>
          <w:b/>
          <w:i/>
          <w:color w:val="4E4E3F"/>
          <w:sz w:val="36"/>
          <w:szCs w:val="36"/>
          <w:lang w:eastAsia="ru-RU"/>
        </w:rPr>
      </w:pPr>
      <w:r w:rsidRPr="002049DD">
        <w:rPr>
          <w:rFonts w:ascii="Arial" w:eastAsia="Times New Roman" w:hAnsi="Arial" w:cs="Arial"/>
          <w:b/>
          <w:i/>
          <w:color w:val="4E4E3F"/>
          <w:sz w:val="36"/>
          <w:szCs w:val="36"/>
          <w:lang w:eastAsia="ru-RU"/>
        </w:rPr>
        <w:t>Реши задачу.</w:t>
      </w:r>
    </w:p>
    <w:p w:rsidR="002049DD" w:rsidRPr="002049DD" w:rsidRDefault="002049DD" w:rsidP="00204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p w:rsidR="002049DD" w:rsidRPr="002049DD" w:rsidRDefault="002049DD" w:rsidP="00204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2049DD">
        <w:rPr>
          <w:rFonts w:ascii="Arial" w:eastAsia="Times New Roman" w:hAnsi="Arial" w:cs="Arial"/>
          <w:b/>
          <w:bCs/>
          <w:color w:val="4E4E3F"/>
          <w:sz w:val="30"/>
          <w:lang w:eastAsia="ru-RU"/>
        </w:rPr>
        <w:t>Почта дяде Фёдору</w:t>
      </w:r>
    </w:p>
    <w:p w:rsidR="002049DD" w:rsidRPr="002049DD" w:rsidRDefault="002049DD" w:rsidP="002049D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 xml:space="preserve">Дядя Фёдор, кот </w:t>
      </w:r>
      <w:proofErr w:type="spellStart"/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Матроскин</w:t>
      </w:r>
      <w:proofErr w:type="spellEnd"/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 xml:space="preserve"> и пёс Шарик летом жили в </w:t>
      </w:r>
      <w:proofErr w:type="spellStart"/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Простоквашино</w:t>
      </w:r>
      <w:proofErr w:type="spellEnd"/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, а папа с мамой слали им письма, посылки, телеграммы и бандероли, которые доставлял почтальон Печкин.</w:t>
      </w:r>
    </w:p>
    <w:p w:rsidR="002049DD" w:rsidRPr="002049DD" w:rsidRDefault="002049DD" w:rsidP="00204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Каждое письмо весило в среднем </w:t>
      </w:r>
      <w:r w:rsidRPr="002049DD">
        <w:rPr>
          <w:rFonts w:ascii="MathJax_Main" w:eastAsia="Times New Roman" w:hAnsi="MathJax_Main" w:cs="Arial"/>
          <w:color w:val="76A900"/>
          <w:sz w:val="37"/>
          <w:lang w:eastAsia="ru-RU"/>
        </w:rPr>
        <w:t>100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г, каждая посылка — </w:t>
      </w:r>
      <w:r w:rsidRPr="002049DD">
        <w:rPr>
          <w:rFonts w:ascii="MathJax_Main" w:eastAsia="Times New Roman" w:hAnsi="MathJax_Main" w:cs="Arial"/>
          <w:color w:val="76A900"/>
          <w:sz w:val="37"/>
          <w:lang w:eastAsia="ru-RU"/>
        </w:rPr>
        <w:t>5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кг, каждая телеграмма — </w:t>
      </w:r>
      <w:r w:rsidRPr="002049DD">
        <w:rPr>
          <w:rFonts w:ascii="MathJax_Main" w:eastAsia="Times New Roman" w:hAnsi="MathJax_Main" w:cs="Arial"/>
          <w:color w:val="76A900"/>
          <w:sz w:val="37"/>
          <w:lang w:eastAsia="ru-RU"/>
        </w:rPr>
        <w:t>50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г, каждая бандероль — </w:t>
      </w:r>
      <w:r w:rsidRPr="002049DD">
        <w:rPr>
          <w:rFonts w:ascii="MathJax_Main" w:eastAsia="Times New Roman" w:hAnsi="MathJax_Main" w:cs="Arial"/>
          <w:color w:val="76A900"/>
          <w:sz w:val="37"/>
          <w:lang w:eastAsia="ru-RU"/>
        </w:rPr>
        <w:t>500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г.</w:t>
      </w:r>
    </w:p>
    <w:p w:rsidR="002049DD" w:rsidRPr="002049DD" w:rsidRDefault="002049DD" w:rsidP="00204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p w:rsidR="002049DD" w:rsidRPr="002049DD" w:rsidRDefault="002049DD" w:rsidP="00204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Дядя Фёдор получил </w:t>
      </w:r>
      <w:r w:rsidRPr="002049DD">
        <w:rPr>
          <w:rFonts w:ascii="MathJax_Main" w:eastAsia="Times New Roman" w:hAnsi="MathJax_Main" w:cs="Arial"/>
          <w:color w:val="76A900"/>
          <w:sz w:val="37"/>
          <w:lang w:eastAsia="ru-RU"/>
        </w:rPr>
        <w:t>6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писем, </w:t>
      </w:r>
      <w:r w:rsidRPr="002049DD">
        <w:rPr>
          <w:rFonts w:ascii="MathJax_Main" w:eastAsia="Times New Roman" w:hAnsi="MathJax_Main" w:cs="Arial"/>
          <w:color w:val="76A900"/>
          <w:sz w:val="37"/>
          <w:lang w:eastAsia="ru-RU"/>
        </w:rPr>
        <w:t>4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посылки, </w:t>
      </w:r>
      <w:r w:rsidRPr="002049DD">
        <w:rPr>
          <w:rFonts w:ascii="MathJax_Main" w:eastAsia="Times New Roman" w:hAnsi="MathJax_Main" w:cs="Arial"/>
          <w:color w:val="76A900"/>
          <w:sz w:val="37"/>
          <w:lang w:eastAsia="ru-RU"/>
        </w:rPr>
        <w:t>9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телеграмм и </w:t>
      </w:r>
      <w:r w:rsidRPr="002049DD">
        <w:rPr>
          <w:rFonts w:ascii="MathJax_Main" w:eastAsia="Times New Roman" w:hAnsi="MathJax_Main" w:cs="Arial"/>
          <w:color w:val="76A900"/>
          <w:sz w:val="37"/>
          <w:lang w:eastAsia="ru-RU"/>
        </w:rPr>
        <w:t>1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бандероль.</w:t>
      </w:r>
    </w:p>
    <w:p w:rsidR="002049DD" w:rsidRPr="002049DD" w:rsidRDefault="002049DD" w:rsidP="00204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 xml:space="preserve">Кот </w:t>
      </w:r>
      <w:proofErr w:type="spellStart"/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Матроскин</w:t>
      </w:r>
      <w:proofErr w:type="spellEnd"/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 xml:space="preserve"> получил </w:t>
      </w:r>
      <w:r w:rsidRPr="002049DD">
        <w:rPr>
          <w:rFonts w:ascii="MathJax_Main" w:eastAsia="Times New Roman" w:hAnsi="MathJax_Main" w:cs="Arial"/>
          <w:color w:val="76A900"/>
          <w:sz w:val="37"/>
          <w:lang w:eastAsia="ru-RU"/>
        </w:rPr>
        <w:t>4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письма, </w:t>
      </w:r>
      <w:r w:rsidRPr="002049DD">
        <w:rPr>
          <w:rFonts w:ascii="MathJax_Main" w:eastAsia="Times New Roman" w:hAnsi="MathJax_Main" w:cs="Arial"/>
          <w:color w:val="76A900"/>
          <w:sz w:val="37"/>
          <w:lang w:eastAsia="ru-RU"/>
        </w:rPr>
        <w:t>1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посылку, </w:t>
      </w:r>
      <w:r w:rsidRPr="002049DD">
        <w:rPr>
          <w:rFonts w:ascii="MathJax_Main" w:eastAsia="Times New Roman" w:hAnsi="MathJax_Main" w:cs="Arial"/>
          <w:color w:val="76A900"/>
          <w:sz w:val="37"/>
          <w:lang w:eastAsia="ru-RU"/>
        </w:rPr>
        <w:t>4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телеграммы и </w:t>
      </w:r>
      <w:r w:rsidRPr="002049DD">
        <w:rPr>
          <w:rFonts w:ascii="MathJax_Main" w:eastAsia="Times New Roman" w:hAnsi="MathJax_Main" w:cs="Arial"/>
          <w:color w:val="76A900"/>
          <w:sz w:val="37"/>
          <w:lang w:eastAsia="ru-RU"/>
        </w:rPr>
        <w:t>1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бандероль.</w:t>
      </w:r>
    </w:p>
    <w:p w:rsidR="002049DD" w:rsidRDefault="002049DD" w:rsidP="00204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 xml:space="preserve">Пёс Шарик не получил ни одного письма, ни одной телеграммы, </w:t>
      </w:r>
    </w:p>
    <w:p w:rsidR="002049DD" w:rsidRPr="002049DD" w:rsidRDefault="002049DD" w:rsidP="00204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зато получил </w:t>
      </w:r>
      <w:r w:rsidRPr="002049DD">
        <w:rPr>
          <w:rFonts w:ascii="MathJax_Main" w:eastAsia="Times New Roman" w:hAnsi="MathJax_Main" w:cs="Arial"/>
          <w:color w:val="76A900"/>
          <w:sz w:val="37"/>
          <w:lang w:eastAsia="ru-RU"/>
        </w:rPr>
        <w:t>3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посылки и </w:t>
      </w:r>
      <w:r w:rsidRPr="002049DD">
        <w:rPr>
          <w:rFonts w:ascii="MathJax_Main" w:eastAsia="Times New Roman" w:hAnsi="MathJax_Main" w:cs="Arial"/>
          <w:color w:val="76A900"/>
          <w:sz w:val="37"/>
          <w:lang w:eastAsia="ru-RU"/>
        </w:rPr>
        <w:t>4</w:t>
      </w:r>
      <w:r>
        <w:rPr>
          <w:rFonts w:ascii="MathJax_Main" w:eastAsia="Times New Roman" w:hAnsi="MathJax_Main" w:cs="Arial"/>
          <w:color w:val="76A900"/>
          <w:sz w:val="37"/>
          <w:lang w:eastAsia="ru-RU"/>
        </w:rPr>
        <w:t xml:space="preserve"> </w:t>
      </w: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бандероли.</w:t>
      </w:r>
    </w:p>
    <w:p w:rsidR="002049DD" w:rsidRPr="002049DD" w:rsidRDefault="002049DD" w:rsidP="00204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p w:rsidR="002049DD" w:rsidRPr="002049DD" w:rsidRDefault="002049DD" w:rsidP="00204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2049D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Сколько весила вся доставленная Печкиным почта одного вида?</w:t>
      </w:r>
    </w:p>
    <w:p w:rsidR="002049DD" w:rsidRPr="002049DD" w:rsidRDefault="002049DD" w:rsidP="00204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6"/>
          <w:szCs w:val="36"/>
          <w:lang w:eastAsia="ru-RU"/>
        </w:rPr>
      </w:pPr>
      <w:r w:rsidRPr="002049DD">
        <w:rPr>
          <w:rFonts w:ascii="Arial" w:eastAsia="Times New Roman" w:hAnsi="Arial" w:cs="Arial"/>
          <w:color w:val="4E4E3F"/>
          <w:sz w:val="36"/>
          <w:szCs w:val="36"/>
          <w:lang w:eastAsia="ru-RU"/>
        </w:rPr>
        <w:t> </w:t>
      </w:r>
    </w:p>
    <w:p w:rsidR="002049DD" w:rsidRPr="002049DD" w:rsidRDefault="002049DD" w:rsidP="00204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6"/>
          <w:szCs w:val="36"/>
          <w:lang w:eastAsia="ru-RU"/>
        </w:rPr>
      </w:pPr>
      <w:r w:rsidRPr="002049DD">
        <w:rPr>
          <w:rFonts w:ascii="Arial" w:eastAsia="Times New Roman" w:hAnsi="Arial" w:cs="Arial"/>
          <w:color w:val="4E4E3F"/>
          <w:sz w:val="36"/>
          <w:szCs w:val="36"/>
          <w:lang w:eastAsia="ru-RU"/>
        </w:rPr>
        <w:t>Вес писем: </w:t>
      </w:r>
      <w:r w:rsidRPr="002049DD">
        <w:rPr>
          <w:rFonts w:ascii="Arial" w:eastAsia="Times New Roman" w:hAnsi="Arial" w:cs="Arial"/>
          <w:color w:val="4E4E3F"/>
          <w:sz w:val="36"/>
          <w:szCs w:val="36"/>
          <w:lang w:eastAsia="ru-RU"/>
        </w:rPr>
        <w:object w:dxaOrig="1440" w:dyaOrig="1440">
          <v:shape id="_x0000_i1108" type="#_x0000_t75" style="width:42.1pt;height:17.75pt" o:ole="">
            <v:imagedata r:id="rId15" o:title=""/>
          </v:shape>
          <w:control r:id="rId27" w:name="DefaultOcxName8" w:shapeid="_x0000_i1108"/>
        </w:object>
      </w:r>
      <w:r w:rsidRPr="002049DD">
        <w:rPr>
          <w:rFonts w:ascii="Arial" w:eastAsia="Times New Roman" w:hAnsi="Arial" w:cs="Arial"/>
          <w:color w:val="4E4E3F"/>
          <w:sz w:val="36"/>
          <w:szCs w:val="36"/>
          <w:lang w:eastAsia="ru-RU"/>
        </w:rPr>
        <w:t> </w:t>
      </w:r>
      <w:proofErr w:type="gramStart"/>
      <w:r w:rsidRPr="002049DD">
        <w:rPr>
          <w:rFonts w:ascii="Arial" w:eastAsia="Times New Roman" w:hAnsi="Arial" w:cs="Arial"/>
          <w:color w:val="4E4E3F"/>
          <w:sz w:val="36"/>
          <w:szCs w:val="36"/>
          <w:lang w:eastAsia="ru-RU"/>
        </w:rPr>
        <w:t>г</w:t>
      </w:r>
      <w:proofErr w:type="gramEnd"/>
    </w:p>
    <w:p w:rsidR="002049DD" w:rsidRPr="002049DD" w:rsidRDefault="002049DD" w:rsidP="00204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6"/>
          <w:szCs w:val="36"/>
          <w:lang w:eastAsia="ru-RU"/>
        </w:rPr>
      </w:pPr>
      <w:r w:rsidRPr="002049DD">
        <w:rPr>
          <w:rFonts w:ascii="Arial" w:eastAsia="Times New Roman" w:hAnsi="Arial" w:cs="Arial"/>
          <w:color w:val="4E4E3F"/>
          <w:sz w:val="36"/>
          <w:szCs w:val="36"/>
          <w:lang w:eastAsia="ru-RU"/>
        </w:rPr>
        <w:t>Вес посылок: </w:t>
      </w:r>
      <w:r w:rsidRPr="002049DD">
        <w:rPr>
          <w:rFonts w:ascii="Arial" w:eastAsia="Times New Roman" w:hAnsi="Arial" w:cs="Arial"/>
          <w:color w:val="4E4E3F"/>
          <w:sz w:val="36"/>
          <w:szCs w:val="36"/>
          <w:lang w:eastAsia="ru-RU"/>
        </w:rPr>
        <w:object w:dxaOrig="1440" w:dyaOrig="1440">
          <v:shape id="_x0000_i1107" type="#_x0000_t75" style="width:42.1pt;height:17.75pt" o:ole="">
            <v:imagedata r:id="rId15" o:title=""/>
          </v:shape>
          <w:control r:id="rId28" w:name="DefaultOcxName15" w:shapeid="_x0000_i1107"/>
        </w:object>
      </w:r>
      <w:r w:rsidRPr="002049DD">
        <w:rPr>
          <w:rFonts w:ascii="Arial" w:eastAsia="Times New Roman" w:hAnsi="Arial" w:cs="Arial"/>
          <w:color w:val="4E4E3F"/>
          <w:sz w:val="36"/>
          <w:szCs w:val="36"/>
          <w:lang w:eastAsia="ru-RU"/>
        </w:rPr>
        <w:t> </w:t>
      </w:r>
      <w:proofErr w:type="gramStart"/>
      <w:r w:rsidRPr="002049DD">
        <w:rPr>
          <w:rFonts w:ascii="Arial" w:eastAsia="Times New Roman" w:hAnsi="Arial" w:cs="Arial"/>
          <w:color w:val="4E4E3F"/>
          <w:sz w:val="36"/>
          <w:szCs w:val="36"/>
          <w:lang w:eastAsia="ru-RU"/>
        </w:rPr>
        <w:t>кг</w:t>
      </w:r>
      <w:proofErr w:type="gramEnd"/>
    </w:p>
    <w:p w:rsidR="002049DD" w:rsidRPr="002049DD" w:rsidRDefault="002049DD" w:rsidP="00204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6"/>
          <w:szCs w:val="36"/>
          <w:lang w:eastAsia="ru-RU"/>
        </w:rPr>
      </w:pPr>
      <w:r w:rsidRPr="002049DD">
        <w:rPr>
          <w:rFonts w:ascii="Arial" w:eastAsia="Times New Roman" w:hAnsi="Arial" w:cs="Arial"/>
          <w:color w:val="4E4E3F"/>
          <w:sz w:val="36"/>
          <w:szCs w:val="36"/>
          <w:lang w:eastAsia="ru-RU"/>
        </w:rPr>
        <w:t>Вес телеграмм: </w:t>
      </w:r>
      <w:r w:rsidRPr="002049DD">
        <w:rPr>
          <w:rFonts w:ascii="Arial" w:eastAsia="Times New Roman" w:hAnsi="Arial" w:cs="Arial"/>
          <w:color w:val="4E4E3F"/>
          <w:sz w:val="36"/>
          <w:szCs w:val="36"/>
          <w:lang w:eastAsia="ru-RU"/>
        </w:rPr>
        <w:object w:dxaOrig="1440" w:dyaOrig="1440">
          <v:shape id="_x0000_i1106" type="#_x0000_t75" style="width:42.1pt;height:17.75pt" o:ole="">
            <v:imagedata r:id="rId15" o:title=""/>
          </v:shape>
          <w:control r:id="rId29" w:name="DefaultOcxName24" w:shapeid="_x0000_i1106"/>
        </w:object>
      </w:r>
      <w:r w:rsidRPr="002049DD">
        <w:rPr>
          <w:rFonts w:ascii="Arial" w:eastAsia="Times New Roman" w:hAnsi="Arial" w:cs="Arial"/>
          <w:color w:val="4E4E3F"/>
          <w:sz w:val="36"/>
          <w:szCs w:val="36"/>
          <w:lang w:eastAsia="ru-RU"/>
        </w:rPr>
        <w:t> </w:t>
      </w:r>
      <w:proofErr w:type="gramStart"/>
      <w:r w:rsidRPr="002049DD">
        <w:rPr>
          <w:rFonts w:ascii="Arial" w:eastAsia="Times New Roman" w:hAnsi="Arial" w:cs="Arial"/>
          <w:color w:val="4E4E3F"/>
          <w:sz w:val="36"/>
          <w:szCs w:val="36"/>
          <w:lang w:eastAsia="ru-RU"/>
        </w:rPr>
        <w:t>г</w:t>
      </w:r>
      <w:proofErr w:type="gramEnd"/>
    </w:p>
    <w:p w:rsidR="002049DD" w:rsidRPr="002049DD" w:rsidRDefault="002049DD" w:rsidP="00204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6"/>
          <w:szCs w:val="36"/>
          <w:lang w:eastAsia="ru-RU"/>
        </w:rPr>
      </w:pPr>
      <w:r w:rsidRPr="002049DD">
        <w:rPr>
          <w:rFonts w:ascii="Arial" w:eastAsia="Times New Roman" w:hAnsi="Arial" w:cs="Arial"/>
          <w:color w:val="4E4E3F"/>
          <w:sz w:val="36"/>
          <w:szCs w:val="36"/>
          <w:lang w:eastAsia="ru-RU"/>
        </w:rPr>
        <w:t>Вес бандеролей: </w:t>
      </w:r>
      <w:r w:rsidRPr="002049DD">
        <w:rPr>
          <w:rFonts w:ascii="Arial" w:eastAsia="Times New Roman" w:hAnsi="Arial" w:cs="Arial"/>
          <w:color w:val="4E4E3F"/>
          <w:sz w:val="36"/>
          <w:szCs w:val="36"/>
          <w:lang w:eastAsia="ru-RU"/>
        </w:rPr>
        <w:object w:dxaOrig="1440" w:dyaOrig="1440">
          <v:shape id="_x0000_i1105" type="#_x0000_t75" style="width:42.1pt;height:17.75pt" o:ole="">
            <v:imagedata r:id="rId15" o:title=""/>
          </v:shape>
          <w:control r:id="rId30" w:name="DefaultOcxName34" w:shapeid="_x0000_i1105"/>
        </w:object>
      </w:r>
      <w:r w:rsidRPr="002049DD">
        <w:rPr>
          <w:rFonts w:ascii="Arial" w:eastAsia="Times New Roman" w:hAnsi="Arial" w:cs="Arial"/>
          <w:color w:val="4E4E3F"/>
          <w:sz w:val="36"/>
          <w:szCs w:val="36"/>
          <w:lang w:eastAsia="ru-RU"/>
        </w:rPr>
        <w:t> </w:t>
      </w:r>
      <w:proofErr w:type="gramStart"/>
      <w:r w:rsidRPr="002049DD">
        <w:rPr>
          <w:rFonts w:ascii="Arial" w:eastAsia="Times New Roman" w:hAnsi="Arial" w:cs="Arial"/>
          <w:color w:val="4E4E3F"/>
          <w:sz w:val="36"/>
          <w:szCs w:val="36"/>
          <w:lang w:eastAsia="ru-RU"/>
        </w:rPr>
        <w:t>г</w:t>
      </w:r>
      <w:proofErr w:type="gramEnd"/>
    </w:p>
    <w:p w:rsidR="008050DF" w:rsidRPr="002049DD" w:rsidRDefault="002049DD" w:rsidP="002049DD">
      <w:pPr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2049DD">
        <w:rPr>
          <w:rFonts w:ascii="inherit" w:eastAsia="Times New Roman" w:hAnsi="inherit" w:cs="Arial"/>
          <w:color w:val="FFFFFF"/>
          <w:sz w:val="26"/>
          <w:u w:val="single"/>
          <w:lang w:eastAsia="ru-RU"/>
        </w:rPr>
        <w:t>Вход на пор</w:t>
      </w:r>
    </w:p>
    <w:sectPr w:rsidR="008050DF" w:rsidRPr="002049DD" w:rsidSect="008050DF">
      <w:pgSz w:w="16838" w:h="11906" w:orient="landscape"/>
      <w:pgMar w:top="426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50DF"/>
    <w:rsid w:val="002049DD"/>
    <w:rsid w:val="003D2773"/>
    <w:rsid w:val="00782CEE"/>
    <w:rsid w:val="008050DF"/>
    <w:rsid w:val="00D305C5"/>
    <w:rsid w:val="00EC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9C"/>
  </w:style>
  <w:style w:type="paragraph" w:styleId="1">
    <w:name w:val="heading 1"/>
    <w:basedOn w:val="a"/>
    <w:next w:val="a"/>
    <w:link w:val="10"/>
    <w:uiPriority w:val="9"/>
    <w:qFormat/>
    <w:rsid w:val="008050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50DF"/>
    <w:rPr>
      <w:b/>
      <w:bCs/>
    </w:rPr>
  </w:style>
  <w:style w:type="character" w:customStyle="1" w:styleId="gxs-number">
    <w:name w:val="gxs-number"/>
    <w:basedOn w:val="a0"/>
    <w:rsid w:val="008050DF"/>
  </w:style>
  <w:style w:type="character" w:customStyle="1" w:styleId="mn">
    <w:name w:val="mn"/>
    <w:basedOn w:val="a0"/>
    <w:rsid w:val="008050DF"/>
  </w:style>
  <w:style w:type="character" w:styleId="a4">
    <w:name w:val="Hyperlink"/>
    <w:basedOn w:val="a0"/>
    <w:uiPriority w:val="99"/>
    <w:semiHidden/>
    <w:unhideWhenUsed/>
    <w:rsid w:val="008050DF"/>
    <w:rPr>
      <w:color w:val="0000FF"/>
      <w:u w:val="single"/>
    </w:rPr>
  </w:style>
  <w:style w:type="character" w:styleId="a5">
    <w:name w:val="Emphasis"/>
    <w:basedOn w:val="a0"/>
    <w:uiPriority w:val="20"/>
    <w:qFormat/>
    <w:rsid w:val="008050DF"/>
    <w:rPr>
      <w:i/>
      <w:iCs/>
    </w:rPr>
  </w:style>
  <w:style w:type="paragraph" w:styleId="a6">
    <w:name w:val="No Spacing"/>
    <w:uiPriority w:val="1"/>
    <w:qFormat/>
    <w:rsid w:val="008050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05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Book Title"/>
    <w:basedOn w:val="a0"/>
    <w:uiPriority w:val="33"/>
    <w:qFormat/>
    <w:rsid w:val="008050D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5135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6336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5222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6741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2655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7119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462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hyperlink" Target="https://www.yaklass.ru/Account/Login?ReturnUrl=https%3A%2F%2Fwww.yaklass.ru%2Fp%2Finformatika%2F6-klass%2Ftablichnye-informatcionnye-modeli-13872%2Fvychislitelnye-tablitcy-13522%2Fre-4a1d3990-dfa4-4165-a490-1505034d90ac" TargetMode="External"/><Relationship Id="rId25" Type="http://schemas.openxmlformats.org/officeDocument/2006/relationships/control" Target="activeX/activeX17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3.xml"/><Relationship Id="rId29" Type="http://schemas.openxmlformats.org/officeDocument/2006/relationships/control" Target="activeX/activeX2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6.xml"/><Relationship Id="rId32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image" Target="media/image2.wmf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6.xml"/><Relationship Id="rId19" Type="http://schemas.openxmlformats.org/officeDocument/2006/relationships/control" Target="activeX/activeX12.xml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hyperlink" Target="https://www.yaklass.ru/Account/Login?ReturnUrl=https%3A%2F%2Fwww.yaklass.ru%2Fp%2Finformatika%2F6-klass%2Ftablichnye-informatcionnye-modeli-13872%2Fvychislitelnye-tablitcy-13522%2Fre-f8f79385-7e04-45c4-8c26-c0ef2ba860e8" TargetMode="External"/><Relationship Id="rId22" Type="http://schemas.openxmlformats.org/officeDocument/2006/relationships/hyperlink" Target="https://www.yaklass.ru/Account/Login?ReturnUrl=https%3A%2F%2Fwww.yaklass.ru%2Fp%2Finformatika%2F6-klass%2Ftablichnye-informatcionnye-modeli-13872%2Fvychislitelnye-tablitcy-13522%2Fre-06787317-644b-4799-8cb7-6adbab086acd" TargetMode="Externa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</dc:creator>
  <cp:lastModifiedBy>COV</cp:lastModifiedBy>
  <cp:revision>4</cp:revision>
  <dcterms:created xsi:type="dcterms:W3CDTF">2019-01-15T06:49:00Z</dcterms:created>
  <dcterms:modified xsi:type="dcterms:W3CDTF">2019-01-15T07:09:00Z</dcterms:modified>
</cp:coreProperties>
</file>